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Pr="0071473B" w:rsidRDefault="0071473B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71473B">
        <w:rPr>
          <w:b/>
          <w:sz w:val="28"/>
          <w:szCs w:val="28"/>
        </w:rPr>
        <w:t>„Terénní a sadové úpravy v areálu bývalých kasáren Hranečník“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BE" w:rsidRDefault="00FA5CBE">
      <w:r>
        <w:separator/>
      </w:r>
    </w:p>
  </w:endnote>
  <w:endnote w:type="continuationSeparator" w:id="0">
    <w:p w:rsidR="00FA5CBE" w:rsidRDefault="00FA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1473B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1473B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BE" w:rsidRDefault="00FA5CBE">
      <w:r>
        <w:separator/>
      </w:r>
    </w:p>
  </w:footnote>
  <w:footnote w:type="continuationSeparator" w:id="0">
    <w:p w:rsidR="00FA5CBE" w:rsidRDefault="00FA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6402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473B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089F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45F2D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7412A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A5CBE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5</cp:revision>
  <cp:lastPrinted>2015-02-19T12:47:00Z</cp:lastPrinted>
  <dcterms:created xsi:type="dcterms:W3CDTF">2018-03-21T08:53:00Z</dcterms:created>
  <dcterms:modified xsi:type="dcterms:W3CDTF">2020-08-28T09:13:00Z</dcterms:modified>
</cp:coreProperties>
</file>