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922645" w:rsidRPr="00ED1DB4" w:rsidRDefault="00ED1DB4" w:rsidP="007354E1">
      <w:pPr>
        <w:jc w:val="center"/>
        <w:rPr>
          <w:b/>
          <w:sz w:val="32"/>
          <w:szCs w:val="32"/>
        </w:rPr>
      </w:pPr>
      <w:r w:rsidRPr="00ED1DB4">
        <w:rPr>
          <w:b/>
          <w:bCs/>
          <w:sz w:val="32"/>
          <w:szCs w:val="32"/>
        </w:rPr>
        <w:t>„Černá louka – vstupní a západní část (část bourací práce</w:t>
      </w:r>
      <w:r w:rsidRPr="00ED1DB4">
        <w:rPr>
          <w:rFonts w:eastAsia="ArialNarrow"/>
          <w:b/>
          <w:sz w:val="32"/>
          <w:szCs w:val="32"/>
        </w:rPr>
        <w:t>)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D2" w:rsidRDefault="004B1FD2">
      <w:r>
        <w:separator/>
      </w:r>
    </w:p>
  </w:endnote>
  <w:endnote w:type="continuationSeparator" w:id="0">
    <w:p w:rsidR="004B1FD2" w:rsidRDefault="004B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ED1DB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ED1DB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D2" w:rsidRDefault="004B1FD2">
      <w:r>
        <w:separator/>
      </w:r>
    </w:p>
  </w:footnote>
  <w:footnote w:type="continuationSeparator" w:id="0">
    <w:p w:rsidR="004B1FD2" w:rsidRDefault="004B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1FD2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089F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7412A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1DB4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5</cp:revision>
  <cp:lastPrinted>2015-02-19T12:47:00Z</cp:lastPrinted>
  <dcterms:created xsi:type="dcterms:W3CDTF">2018-03-21T08:53:00Z</dcterms:created>
  <dcterms:modified xsi:type="dcterms:W3CDTF">2020-11-20T12:31:00Z</dcterms:modified>
</cp:coreProperties>
</file>